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9C1" w:rsidRDefault="00423D2A" w:rsidP="004E69C1">
      <w:pPr>
        <w:jc w:val="center"/>
        <w:rPr>
          <w:rFonts w:ascii="Times New Roman" w:hAnsi="Times New Roman" w:cs="Times New Roman"/>
          <w:b/>
          <w:color w:val="000000"/>
          <w:sz w:val="32"/>
          <w:szCs w:val="26"/>
        </w:rPr>
      </w:pPr>
      <w:r w:rsidRPr="00423D2A">
        <w:rPr>
          <w:rFonts w:ascii="Times New Roman" w:hAnsi="Times New Roman" w:cs="Times New Roman" w:hint="eastAsia"/>
          <w:b/>
          <w:color w:val="000000"/>
          <w:sz w:val="32"/>
          <w:szCs w:val="26"/>
        </w:rPr>
        <w:t>海南信义矿业有限公司</w:t>
      </w:r>
      <w:r w:rsidRPr="00423D2A">
        <w:rPr>
          <w:rFonts w:ascii="Times New Roman" w:hAnsi="Times New Roman" w:cs="Times New Roman" w:hint="eastAsia"/>
          <w:b/>
          <w:color w:val="000000"/>
          <w:sz w:val="32"/>
          <w:szCs w:val="26"/>
        </w:rPr>
        <w:t>3#</w:t>
      </w:r>
      <w:r w:rsidRPr="00423D2A">
        <w:rPr>
          <w:rFonts w:ascii="Times New Roman" w:hAnsi="Times New Roman" w:cs="Times New Roman" w:hint="eastAsia"/>
          <w:b/>
          <w:color w:val="000000"/>
          <w:sz w:val="32"/>
          <w:szCs w:val="26"/>
        </w:rPr>
        <w:t>生产线石英砂深加工项目</w:t>
      </w:r>
    </w:p>
    <w:p w:rsidR="00305200" w:rsidRPr="000912D9" w:rsidRDefault="00CF0391" w:rsidP="000912D9">
      <w:pPr>
        <w:jc w:val="center"/>
        <w:rPr>
          <w:b/>
          <w:sz w:val="24"/>
        </w:rPr>
      </w:pPr>
      <w:r>
        <w:rPr>
          <w:rFonts w:ascii="Times New Roman" w:hAnsi="Times New Roman" w:cs="Times New Roman" w:hint="eastAsia"/>
          <w:b/>
          <w:color w:val="000000"/>
          <w:sz w:val="32"/>
          <w:szCs w:val="26"/>
        </w:rPr>
        <w:t>环境影响评价</w:t>
      </w:r>
      <w:r w:rsidR="00631E64">
        <w:rPr>
          <w:rFonts w:ascii="Times New Roman" w:hAnsi="Times New Roman" w:cs="Times New Roman" w:hint="eastAsia"/>
          <w:b/>
          <w:color w:val="000000"/>
          <w:sz w:val="32"/>
          <w:szCs w:val="26"/>
        </w:rPr>
        <w:t>报批前</w:t>
      </w:r>
      <w:r>
        <w:rPr>
          <w:rFonts w:ascii="Times New Roman" w:hAnsi="Times New Roman" w:cs="Times New Roman" w:hint="eastAsia"/>
          <w:b/>
          <w:color w:val="000000"/>
          <w:sz w:val="32"/>
          <w:szCs w:val="26"/>
        </w:rPr>
        <w:t>公示</w:t>
      </w:r>
      <w:r w:rsidR="00695367">
        <w:rPr>
          <w:rFonts w:ascii="Times New Roman" w:hAnsi="Times New Roman" w:cs="Times New Roman" w:hint="eastAsia"/>
          <w:b/>
          <w:color w:val="000000"/>
          <w:sz w:val="32"/>
          <w:szCs w:val="26"/>
        </w:rPr>
        <w:t>信息</w:t>
      </w:r>
    </w:p>
    <w:p w:rsidR="001F441E" w:rsidRPr="001F441E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color w:val="000000"/>
          <w:sz w:val="26"/>
          <w:szCs w:val="26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根据环保部《环境影响评价公众参与办法》（环保部令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2018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年第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4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号）相关规定，现将</w:t>
      </w:r>
      <w:r w:rsidR="00423D2A" w:rsidRPr="00423D2A">
        <w:rPr>
          <w:rFonts w:ascii="Times New Roman" w:hAnsi="Times New Roman" w:cs="Times New Roman" w:hint="eastAsia"/>
          <w:color w:val="000000"/>
          <w:sz w:val="26"/>
          <w:szCs w:val="26"/>
        </w:rPr>
        <w:t>海南信义矿业有限公司</w:t>
      </w:r>
      <w:r w:rsidR="00423D2A" w:rsidRPr="00423D2A">
        <w:rPr>
          <w:rFonts w:ascii="Times New Roman" w:hAnsi="Times New Roman" w:cs="Times New Roman" w:hint="eastAsia"/>
          <w:color w:val="000000"/>
          <w:sz w:val="26"/>
          <w:szCs w:val="26"/>
        </w:rPr>
        <w:t>3#</w:t>
      </w:r>
      <w:r w:rsidR="00423D2A" w:rsidRPr="00423D2A">
        <w:rPr>
          <w:rFonts w:ascii="Times New Roman" w:hAnsi="Times New Roman" w:cs="Times New Roman" w:hint="eastAsia"/>
          <w:color w:val="000000"/>
          <w:sz w:val="26"/>
          <w:szCs w:val="26"/>
        </w:rPr>
        <w:t>生产线石英砂深加工项目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环境影响报告书及公众参与</w:t>
      </w:r>
      <w:proofErr w:type="gramStart"/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说明全</w:t>
      </w:r>
      <w:proofErr w:type="gramEnd"/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文本进行报批前公示。</w:t>
      </w:r>
    </w:p>
    <w:p w:rsidR="001F441E" w:rsidRPr="001F441E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F441E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>一、</w:t>
      </w:r>
      <w:r w:rsidRPr="001F441E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 xml:space="preserve"> </w:t>
      </w:r>
      <w:r w:rsidRPr="001F441E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>建设项目的名称及概要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2267B2">
        <w:rPr>
          <w:rFonts w:ascii="Times New Roman" w:hAnsi="Times New Roman" w:cs="Times New Roman"/>
          <w:sz w:val="26"/>
          <w:szCs w:val="26"/>
        </w:rPr>
        <w:t>（</w:t>
      </w:r>
      <w:r w:rsidRPr="002267B2">
        <w:rPr>
          <w:rFonts w:ascii="Times New Roman" w:hAnsi="Times New Roman" w:cs="Times New Roman"/>
          <w:sz w:val="26"/>
          <w:szCs w:val="26"/>
        </w:rPr>
        <w:t>1</w:t>
      </w:r>
      <w:r w:rsidRPr="002267B2">
        <w:rPr>
          <w:rFonts w:ascii="Times New Roman" w:hAnsi="Times New Roman" w:cs="Times New Roman"/>
          <w:sz w:val="26"/>
          <w:szCs w:val="26"/>
        </w:rPr>
        <w:t>）建设项目名称：</w:t>
      </w:r>
      <w:r w:rsidR="003F076F" w:rsidRPr="003F076F">
        <w:rPr>
          <w:rFonts w:ascii="Times New Roman" w:hAnsi="Times New Roman" w:cs="Times New Roman" w:hint="eastAsia"/>
          <w:sz w:val="26"/>
          <w:szCs w:val="26"/>
        </w:rPr>
        <w:t>海南信义矿业有限公司</w:t>
      </w:r>
      <w:r w:rsidR="003F076F" w:rsidRPr="003F076F">
        <w:rPr>
          <w:rFonts w:ascii="Times New Roman" w:hAnsi="Times New Roman" w:cs="Times New Roman" w:hint="eastAsia"/>
          <w:sz w:val="26"/>
          <w:szCs w:val="26"/>
        </w:rPr>
        <w:t>3#</w:t>
      </w:r>
      <w:r w:rsidR="003F076F" w:rsidRPr="003F076F">
        <w:rPr>
          <w:rFonts w:ascii="Times New Roman" w:hAnsi="Times New Roman" w:cs="Times New Roman" w:hint="eastAsia"/>
          <w:sz w:val="26"/>
          <w:szCs w:val="26"/>
        </w:rPr>
        <w:t>生产线石英砂深加工项目</w:t>
      </w:r>
      <w:r w:rsidRPr="002267B2">
        <w:rPr>
          <w:rFonts w:ascii="Times New Roman" w:hAnsi="Times New Roman" w:cs="Times New Roman"/>
          <w:sz w:val="26"/>
          <w:szCs w:val="26"/>
        </w:rPr>
        <w:t>；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2267B2">
        <w:rPr>
          <w:rFonts w:ascii="Times New Roman" w:hAnsi="Times New Roman" w:cs="Times New Roman"/>
          <w:sz w:val="26"/>
          <w:szCs w:val="26"/>
        </w:rPr>
        <w:t>（</w:t>
      </w:r>
      <w:r w:rsidRPr="002267B2">
        <w:rPr>
          <w:rFonts w:ascii="Times New Roman" w:hAnsi="Times New Roman" w:cs="Times New Roman"/>
          <w:sz w:val="26"/>
          <w:szCs w:val="26"/>
        </w:rPr>
        <w:t>2</w:t>
      </w:r>
      <w:r w:rsidRPr="002267B2">
        <w:rPr>
          <w:rFonts w:ascii="Times New Roman" w:hAnsi="Times New Roman" w:cs="Times New Roman"/>
          <w:sz w:val="26"/>
          <w:szCs w:val="26"/>
        </w:rPr>
        <w:t>）建设单位：</w:t>
      </w:r>
      <w:r w:rsidR="003F076F" w:rsidRPr="003F076F">
        <w:rPr>
          <w:rFonts w:ascii="Times New Roman" w:hAnsi="Times New Roman" w:cs="Times New Roman" w:hint="eastAsia"/>
          <w:sz w:val="26"/>
          <w:szCs w:val="26"/>
        </w:rPr>
        <w:t>海南信义矿业有限公司</w:t>
      </w:r>
      <w:r w:rsidRPr="002267B2">
        <w:rPr>
          <w:rFonts w:ascii="Times New Roman" w:hAnsi="Times New Roman" w:cs="Times New Roman"/>
          <w:sz w:val="26"/>
          <w:szCs w:val="26"/>
        </w:rPr>
        <w:t>；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2267B2">
        <w:rPr>
          <w:rFonts w:ascii="Times New Roman" w:hAnsi="Times New Roman" w:cs="Times New Roman"/>
          <w:sz w:val="26"/>
          <w:szCs w:val="26"/>
        </w:rPr>
        <w:t>（</w:t>
      </w:r>
      <w:r w:rsidRPr="002267B2">
        <w:rPr>
          <w:rFonts w:ascii="Times New Roman" w:hAnsi="Times New Roman" w:cs="Times New Roman"/>
          <w:sz w:val="26"/>
          <w:szCs w:val="26"/>
        </w:rPr>
        <w:t>3</w:t>
      </w:r>
      <w:r w:rsidRPr="002267B2">
        <w:rPr>
          <w:rFonts w:ascii="Times New Roman" w:hAnsi="Times New Roman" w:cs="Times New Roman"/>
          <w:sz w:val="26"/>
          <w:szCs w:val="26"/>
        </w:rPr>
        <w:t>）建设地点：</w:t>
      </w:r>
      <w:r w:rsidR="003F076F" w:rsidRPr="003F076F">
        <w:rPr>
          <w:rFonts w:ascii="Times New Roman" w:hAnsi="Times New Roman" w:cs="Times New Roman" w:hint="eastAsia"/>
          <w:sz w:val="26"/>
          <w:szCs w:val="26"/>
        </w:rPr>
        <w:t>海南省文昌市翁田镇岛东林场真正坡（爱梅水库东部地段）</w:t>
      </w:r>
      <w:r w:rsidRPr="002267B2">
        <w:rPr>
          <w:rFonts w:ascii="Times New Roman" w:hAnsi="Times New Roman" w:cs="Times New Roman"/>
          <w:sz w:val="26"/>
          <w:szCs w:val="26"/>
        </w:rPr>
        <w:t>；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2267B2">
        <w:rPr>
          <w:rFonts w:ascii="Times New Roman" w:hAnsi="Times New Roman" w:cs="Times New Roman"/>
          <w:sz w:val="26"/>
          <w:szCs w:val="26"/>
        </w:rPr>
        <w:t>（</w:t>
      </w:r>
      <w:r w:rsidRPr="002267B2">
        <w:rPr>
          <w:rFonts w:ascii="Times New Roman" w:hAnsi="Times New Roman" w:cs="Times New Roman"/>
          <w:sz w:val="26"/>
          <w:szCs w:val="26"/>
        </w:rPr>
        <w:t>4</w:t>
      </w:r>
      <w:r w:rsidRPr="002267B2">
        <w:rPr>
          <w:rFonts w:ascii="Times New Roman" w:hAnsi="Times New Roman" w:cs="Times New Roman"/>
          <w:sz w:val="26"/>
          <w:szCs w:val="26"/>
        </w:rPr>
        <w:t>）项目建设内容及规模：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在选矿区西北侧以及原有露天堆场新增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生产线，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生产线建设内容为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线成品仓、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proofErr w:type="gramStart"/>
      <w:r w:rsidR="00360623" w:rsidRPr="00360623">
        <w:rPr>
          <w:rFonts w:ascii="Times New Roman" w:hAnsi="Times New Roman" w:cs="Times New Roman" w:hint="eastAsia"/>
          <w:sz w:val="26"/>
          <w:szCs w:val="26"/>
        </w:rPr>
        <w:t>线螺溜</w:t>
      </w:r>
      <w:proofErr w:type="gramEnd"/>
      <w:r w:rsidR="00360623" w:rsidRPr="00360623">
        <w:rPr>
          <w:rFonts w:ascii="Times New Roman" w:hAnsi="Times New Roman" w:cs="Times New Roman" w:hint="eastAsia"/>
          <w:sz w:val="26"/>
          <w:szCs w:val="26"/>
        </w:rPr>
        <w:t>楼、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线综合楼、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线擦洗、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磁选楼、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线酸洗车间、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线原砂储存池、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3#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线循环水池、中和池等生产性用房和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2#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实验室、新配电房等非生产性用房。建成后将年产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44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万吨光伏玻璃砂和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60</w:t>
      </w:r>
      <w:r w:rsidR="00360623" w:rsidRPr="00360623">
        <w:rPr>
          <w:rFonts w:ascii="Times New Roman" w:hAnsi="Times New Roman" w:cs="Times New Roman" w:hint="eastAsia"/>
          <w:sz w:val="26"/>
          <w:szCs w:val="26"/>
        </w:rPr>
        <w:t>万吨板材砂。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2267B2">
        <w:rPr>
          <w:rFonts w:ascii="Times New Roman" w:hAnsi="Times New Roman" w:cs="Times New Roman"/>
          <w:sz w:val="26"/>
          <w:szCs w:val="26"/>
        </w:rPr>
        <w:t>（</w:t>
      </w:r>
      <w:r w:rsidRPr="002267B2">
        <w:rPr>
          <w:rFonts w:ascii="Times New Roman" w:hAnsi="Times New Roman" w:cs="Times New Roman"/>
          <w:sz w:val="26"/>
          <w:szCs w:val="26"/>
        </w:rPr>
        <w:t>5</w:t>
      </w:r>
      <w:r w:rsidRPr="002267B2">
        <w:rPr>
          <w:rFonts w:ascii="Times New Roman" w:hAnsi="Times New Roman" w:cs="Times New Roman"/>
          <w:sz w:val="26"/>
          <w:szCs w:val="26"/>
        </w:rPr>
        <w:t>）项目总投资：</w:t>
      </w:r>
      <w:r w:rsidR="00FC47D4">
        <w:rPr>
          <w:rFonts w:ascii="Times New Roman" w:hAnsi="Times New Roman" w:cs="Times New Roman"/>
          <w:sz w:val="26"/>
          <w:szCs w:val="26"/>
        </w:rPr>
        <w:t>1000</w:t>
      </w:r>
      <w:r w:rsidRPr="002267B2">
        <w:rPr>
          <w:rFonts w:ascii="Times New Roman" w:hAnsi="Times New Roman" w:cs="Times New Roman"/>
          <w:sz w:val="26"/>
          <w:szCs w:val="26"/>
        </w:rPr>
        <w:t>万元</w:t>
      </w:r>
      <w:r w:rsidR="00E47F34">
        <w:rPr>
          <w:rFonts w:ascii="Times New Roman" w:hAnsi="Times New Roman" w:cs="Times New Roman" w:hint="eastAsia"/>
          <w:sz w:val="26"/>
          <w:szCs w:val="26"/>
        </w:rPr>
        <w:t>，其中环保投资约为</w:t>
      </w:r>
      <w:r w:rsidR="00E47F34">
        <w:rPr>
          <w:rFonts w:ascii="Times New Roman" w:hAnsi="Times New Roman" w:cs="Times New Roman" w:hint="eastAsia"/>
          <w:sz w:val="26"/>
          <w:szCs w:val="26"/>
        </w:rPr>
        <w:t>5</w:t>
      </w:r>
      <w:r w:rsidR="00360623">
        <w:rPr>
          <w:rFonts w:ascii="Times New Roman" w:hAnsi="Times New Roman" w:cs="Times New Roman"/>
          <w:sz w:val="26"/>
          <w:szCs w:val="26"/>
        </w:rPr>
        <w:t>1</w:t>
      </w:r>
      <w:r w:rsidR="00E47F34">
        <w:rPr>
          <w:rFonts w:ascii="Times New Roman" w:hAnsi="Times New Roman" w:cs="Times New Roman"/>
          <w:sz w:val="26"/>
          <w:szCs w:val="26"/>
        </w:rPr>
        <w:t>1.5</w:t>
      </w:r>
      <w:r w:rsidR="00E47F34">
        <w:rPr>
          <w:rFonts w:ascii="Times New Roman" w:hAnsi="Times New Roman" w:cs="Times New Roman" w:hint="eastAsia"/>
          <w:sz w:val="26"/>
          <w:szCs w:val="26"/>
        </w:rPr>
        <w:t>万元</w:t>
      </w:r>
      <w:r w:rsidRPr="002267B2">
        <w:rPr>
          <w:rFonts w:ascii="Times New Roman" w:hAnsi="Times New Roman" w:cs="Times New Roman"/>
          <w:sz w:val="26"/>
          <w:szCs w:val="26"/>
        </w:rPr>
        <w:t>。</w:t>
      </w:r>
    </w:p>
    <w:p w:rsidR="0036470A" w:rsidRPr="002267B2" w:rsidRDefault="0036470A" w:rsidP="0036470A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color w:val="000000"/>
          <w:sz w:val="26"/>
          <w:szCs w:val="26"/>
        </w:rPr>
      </w:pPr>
      <w:r w:rsidRPr="002267B2">
        <w:rPr>
          <w:rFonts w:ascii="Times New Roman" w:hAnsi="Times New Roman" w:cs="Times New Roman"/>
          <w:color w:val="000000"/>
          <w:sz w:val="26"/>
          <w:szCs w:val="26"/>
        </w:rPr>
        <w:t>项目将采取完善、合理的环保措施，减轻对周围环境的不利影响，确保不因项目建设造成环境质量超标。</w:t>
      </w:r>
    </w:p>
    <w:p w:rsidR="001F441E" w:rsidRPr="00750450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50450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>二、</w:t>
      </w:r>
      <w:r w:rsidRPr="00750450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 xml:space="preserve"> </w:t>
      </w:r>
      <w:r w:rsidRPr="00750450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>建设单位情况</w:t>
      </w:r>
    </w:p>
    <w:p w:rsidR="001F441E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bCs/>
          <w:sz w:val="26"/>
          <w:szCs w:val="26"/>
          <w:lang w:bidi="zh-CN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单位名称：</w:t>
      </w:r>
      <w:r w:rsidR="00A44DD6" w:rsidRPr="003F076F">
        <w:rPr>
          <w:rFonts w:ascii="Times New Roman" w:hAnsi="Times New Roman" w:cs="Times New Roman" w:hint="eastAsia"/>
          <w:sz w:val="26"/>
          <w:szCs w:val="26"/>
        </w:rPr>
        <w:t>海南信义矿业有限公司</w:t>
      </w:r>
      <w:r w:rsidRPr="00BC0270">
        <w:rPr>
          <w:rFonts w:ascii="Times New Roman" w:hAnsi="Times New Roman" w:cs="Times New Roman" w:hint="eastAsia"/>
          <w:bCs/>
          <w:sz w:val="26"/>
          <w:szCs w:val="26"/>
          <w:lang w:bidi="zh-CN"/>
        </w:rPr>
        <w:t>；</w:t>
      </w:r>
    </w:p>
    <w:p w:rsidR="003A385A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color w:val="000000"/>
          <w:sz w:val="26"/>
          <w:szCs w:val="26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联系地址：</w:t>
      </w:r>
      <w:r w:rsidR="00A44DD6" w:rsidRPr="00A44DD6">
        <w:rPr>
          <w:rFonts w:ascii="Times New Roman" w:hAnsi="Times New Roman" w:cs="Times New Roman" w:hint="eastAsia"/>
          <w:sz w:val="26"/>
          <w:szCs w:val="26"/>
        </w:rPr>
        <w:t>海南省文昌市翁田镇岛东林场真正坡作业区办公楼</w:t>
      </w:r>
      <w:r w:rsidR="003A385A">
        <w:rPr>
          <w:rFonts w:ascii="Times New Roman" w:hAnsi="Times New Roman" w:cs="Times New Roman" w:hint="eastAsia"/>
          <w:color w:val="000000"/>
          <w:sz w:val="26"/>
          <w:szCs w:val="26"/>
        </w:rPr>
        <w:t>；</w:t>
      </w:r>
    </w:p>
    <w:p w:rsidR="001F441E" w:rsidRPr="001F441E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color w:val="000000"/>
          <w:sz w:val="26"/>
          <w:szCs w:val="26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联系人：</w:t>
      </w:r>
      <w:r w:rsidR="005D455E">
        <w:rPr>
          <w:rFonts w:ascii="Times New Roman" w:hAnsi="Times New Roman" w:cs="Times New Roman" w:hint="eastAsia"/>
          <w:bCs/>
          <w:sz w:val="26"/>
          <w:szCs w:val="26"/>
          <w:lang w:bidi="zh-CN"/>
        </w:rPr>
        <w:t>冯</w:t>
      </w:r>
      <w:r w:rsidR="002A1F4A">
        <w:rPr>
          <w:rFonts w:ascii="Times New Roman" w:hAnsi="Times New Roman" w:cs="Times New Roman" w:hint="eastAsia"/>
          <w:bCs/>
          <w:sz w:val="26"/>
          <w:szCs w:val="26"/>
          <w:lang w:bidi="zh-CN"/>
        </w:rPr>
        <w:t>总</w:t>
      </w:r>
      <w:r w:rsidR="003A385A">
        <w:rPr>
          <w:rFonts w:ascii="Times New Roman" w:hAnsi="Times New Roman" w:cs="Times New Roman" w:hint="eastAsia"/>
          <w:color w:val="000000"/>
          <w:sz w:val="26"/>
          <w:szCs w:val="26"/>
        </w:rPr>
        <w:t>；</w:t>
      </w:r>
    </w:p>
    <w:p w:rsidR="003A385A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bCs/>
          <w:sz w:val="26"/>
          <w:szCs w:val="26"/>
          <w:lang w:bidi="zh-CN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联系</w:t>
      </w:r>
      <w:r w:rsidR="003A385A">
        <w:rPr>
          <w:rFonts w:ascii="Times New Roman" w:hAnsi="Times New Roman" w:cs="Times New Roman" w:hint="eastAsia"/>
          <w:color w:val="000000"/>
          <w:sz w:val="26"/>
          <w:szCs w:val="26"/>
        </w:rPr>
        <w:t>方式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：</w:t>
      </w:r>
      <w:r w:rsidR="005D455E" w:rsidRPr="005D455E">
        <w:rPr>
          <w:rFonts w:ascii="Times New Roman" w:hAnsi="Times New Roman" w:cs="Times New Roman"/>
          <w:color w:val="000000"/>
          <w:sz w:val="26"/>
          <w:szCs w:val="26"/>
        </w:rPr>
        <w:t>18808969818</w:t>
      </w:r>
      <w:r w:rsidR="003A385A" w:rsidRPr="00BC0270">
        <w:rPr>
          <w:rFonts w:ascii="Times New Roman" w:hAnsi="Times New Roman" w:cs="Times New Roman"/>
          <w:bCs/>
          <w:sz w:val="26"/>
          <w:szCs w:val="26"/>
          <w:lang w:bidi="zh-CN"/>
        </w:rPr>
        <w:t>；</w:t>
      </w:r>
    </w:p>
    <w:p w:rsidR="001F441E" w:rsidRPr="00750450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50450">
        <w:rPr>
          <w:rFonts w:ascii="Times New Roman" w:hAnsi="Times New Roman" w:cs="Times New Roman" w:hint="eastAsia"/>
          <w:b/>
          <w:bCs/>
          <w:color w:val="000000"/>
          <w:sz w:val="26"/>
          <w:szCs w:val="26"/>
        </w:rPr>
        <w:t>三、环境影响报告书公示本及公众参与说明全本信息</w:t>
      </w:r>
    </w:p>
    <w:p w:rsidR="001F441E" w:rsidRDefault="001F441E" w:rsidP="001F441E">
      <w:pPr>
        <w:pStyle w:val="a7"/>
        <w:shd w:val="clear" w:color="auto" w:fill="FFFFFF"/>
        <w:spacing w:before="0" w:beforeAutospacing="0" w:after="0" w:afterAutospacing="0" w:line="460" w:lineRule="exact"/>
        <w:ind w:firstLineChars="200" w:firstLine="520"/>
        <w:rPr>
          <w:rFonts w:ascii="Times New Roman" w:hAnsi="Times New Roman" w:cs="Times New Roman"/>
          <w:color w:val="000000"/>
          <w:sz w:val="26"/>
          <w:szCs w:val="26"/>
        </w:rPr>
      </w:pP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具体见附件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1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、</w:t>
      </w:r>
      <w:r w:rsidR="00611E4A">
        <w:rPr>
          <w:rFonts w:ascii="Times New Roman" w:hAnsi="Times New Roman" w:cs="Times New Roman" w:hint="eastAsia"/>
          <w:color w:val="000000"/>
          <w:sz w:val="26"/>
          <w:szCs w:val="26"/>
        </w:rPr>
        <w:t>附件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2</w:t>
      </w:r>
      <w:r w:rsidRPr="001F441E">
        <w:rPr>
          <w:rFonts w:ascii="Times New Roman" w:hAnsi="Times New Roman" w:cs="Times New Roman" w:hint="eastAsia"/>
          <w:color w:val="000000"/>
          <w:sz w:val="26"/>
          <w:szCs w:val="26"/>
        </w:rPr>
        <w:t>。</w:t>
      </w:r>
    </w:p>
    <w:p w:rsidR="004E3D11" w:rsidRDefault="004E3D11" w:rsidP="00256CA1">
      <w:pPr>
        <w:jc w:val="right"/>
        <w:rPr>
          <w:rFonts w:ascii="Times New Roman" w:eastAsia="宋体" w:hAnsi="Times New Roman" w:cs="Times New Roman"/>
          <w:bCs/>
          <w:sz w:val="26"/>
          <w:szCs w:val="26"/>
          <w:lang w:bidi="zh-CN"/>
        </w:rPr>
      </w:pPr>
    </w:p>
    <w:p w:rsidR="00307991" w:rsidRDefault="007B196D" w:rsidP="00307991">
      <w:pPr>
        <w:jc w:val="right"/>
        <w:rPr>
          <w:rFonts w:ascii="Times New Roman" w:hAnsi="Times New Roman" w:cs="Times New Roman"/>
          <w:sz w:val="26"/>
          <w:szCs w:val="26"/>
        </w:rPr>
      </w:pPr>
      <w:r w:rsidRPr="003F076F">
        <w:rPr>
          <w:rFonts w:ascii="Times New Roman" w:hAnsi="Times New Roman" w:cs="Times New Roman" w:hint="eastAsia"/>
          <w:sz w:val="26"/>
          <w:szCs w:val="26"/>
        </w:rPr>
        <w:t>海南信义矿业有限公司</w:t>
      </w:r>
      <w:bookmarkStart w:id="0" w:name="_GoBack"/>
      <w:bookmarkEnd w:id="0"/>
    </w:p>
    <w:sectPr w:rsidR="00307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4504" w:rsidRDefault="00464504" w:rsidP="00E03050">
      <w:r>
        <w:separator/>
      </w:r>
    </w:p>
  </w:endnote>
  <w:endnote w:type="continuationSeparator" w:id="0">
    <w:p w:rsidR="00464504" w:rsidRDefault="00464504" w:rsidP="00E0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4504" w:rsidRDefault="00464504" w:rsidP="00E03050">
      <w:r>
        <w:separator/>
      </w:r>
    </w:p>
  </w:footnote>
  <w:footnote w:type="continuationSeparator" w:id="0">
    <w:p w:rsidR="00464504" w:rsidRDefault="00464504" w:rsidP="00E03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EBF"/>
    <w:rsid w:val="0000019A"/>
    <w:rsid w:val="00003265"/>
    <w:rsid w:val="00071221"/>
    <w:rsid w:val="00075A29"/>
    <w:rsid w:val="000912D9"/>
    <w:rsid w:val="000A3356"/>
    <w:rsid w:val="00160129"/>
    <w:rsid w:val="001A3300"/>
    <w:rsid w:val="001E0FC3"/>
    <w:rsid w:val="001F441E"/>
    <w:rsid w:val="00227955"/>
    <w:rsid w:val="00256CA1"/>
    <w:rsid w:val="00270C0F"/>
    <w:rsid w:val="0027562E"/>
    <w:rsid w:val="002A1F4A"/>
    <w:rsid w:val="002A71D5"/>
    <w:rsid w:val="00305200"/>
    <w:rsid w:val="00307991"/>
    <w:rsid w:val="003372BC"/>
    <w:rsid w:val="00360623"/>
    <w:rsid w:val="0036470A"/>
    <w:rsid w:val="003A385A"/>
    <w:rsid w:val="003F076F"/>
    <w:rsid w:val="00423D2A"/>
    <w:rsid w:val="00464504"/>
    <w:rsid w:val="004738AB"/>
    <w:rsid w:val="0047595D"/>
    <w:rsid w:val="004D0E6E"/>
    <w:rsid w:val="004E3D11"/>
    <w:rsid w:val="004E69C1"/>
    <w:rsid w:val="0058620A"/>
    <w:rsid w:val="005D1CA3"/>
    <w:rsid w:val="005D455E"/>
    <w:rsid w:val="00611E4A"/>
    <w:rsid w:val="00631E64"/>
    <w:rsid w:val="00695367"/>
    <w:rsid w:val="007053A4"/>
    <w:rsid w:val="00721018"/>
    <w:rsid w:val="00744E61"/>
    <w:rsid w:val="00750450"/>
    <w:rsid w:val="0076505C"/>
    <w:rsid w:val="00786778"/>
    <w:rsid w:val="007B196D"/>
    <w:rsid w:val="00854D15"/>
    <w:rsid w:val="00867E15"/>
    <w:rsid w:val="00897730"/>
    <w:rsid w:val="008B4237"/>
    <w:rsid w:val="008F4C4B"/>
    <w:rsid w:val="008F5A44"/>
    <w:rsid w:val="00997052"/>
    <w:rsid w:val="009B7716"/>
    <w:rsid w:val="009F5BFF"/>
    <w:rsid w:val="00A051D4"/>
    <w:rsid w:val="00A44DD6"/>
    <w:rsid w:val="00B050E4"/>
    <w:rsid w:val="00B272B0"/>
    <w:rsid w:val="00B4311C"/>
    <w:rsid w:val="00B51D49"/>
    <w:rsid w:val="00C0456A"/>
    <w:rsid w:val="00C1202D"/>
    <w:rsid w:val="00C42242"/>
    <w:rsid w:val="00C75EBF"/>
    <w:rsid w:val="00CF0391"/>
    <w:rsid w:val="00CF28B8"/>
    <w:rsid w:val="00D10E28"/>
    <w:rsid w:val="00DA32D7"/>
    <w:rsid w:val="00DC625B"/>
    <w:rsid w:val="00DE3C91"/>
    <w:rsid w:val="00DE68E9"/>
    <w:rsid w:val="00DF1A8D"/>
    <w:rsid w:val="00E03050"/>
    <w:rsid w:val="00E05417"/>
    <w:rsid w:val="00E47F34"/>
    <w:rsid w:val="00E914C5"/>
    <w:rsid w:val="00E96BD4"/>
    <w:rsid w:val="00EA6A23"/>
    <w:rsid w:val="00F62EE6"/>
    <w:rsid w:val="00F748D0"/>
    <w:rsid w:val="00FA23D2"/>
    <w:rsid w:val="00FC3C92"/>
    <w:rsid w:val="00FC47D4"/>
    <w:rsid w:val="00FE0F3C"/>
    <w:rsid w:val="00FE3D26"/>
    <w:rsid w:val="00FE4674"/>
    <w:rsid w:val="00FF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54282E-CBEC-4D50-93EF-1656826C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3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30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30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3050"/>
    <w:rPr>
      <w:sz w:val="18"/>
      <w:szCs w:val="18"/>
    </w:rPr>
  </w:style>
  <w:style w:type="paragraph" w:styleId="a7">
    <w:name w:val="Normal (Web)"/>
    <w:basedOn w:val="a"/>
    <w:uiPriority w:val="99"/>
    <w:unhideWhenUsed/>
    <w:rsid w:val="00E030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03050"/>
    <w:rPr>
      <w:b/>
      <w:bCs/>
    </w:rPr>
  </w:style>
  <w:style w:type="character" w:styleId="a9">
    <w:name w:val="Hyperlink"/>
    <w:basedOn w:val="a0"/>
    <w:uiPriority w:val="99"/>
    <w:unhideWhenUsed/>
    <w:rsid w:val="00E0305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160129"/>
    <w:rPr>
      <w:color w:val="800080" w:themeColor="followedHyperlink"/>
      <w:u w:val="single"/>
    </w:rPr>
  </w:style>
  <w:style w:type="character" w:styleId="ab">
    <w:name w:val="Unresolved Mention"/>
    <w:basedOn w:val="a0"/>
    <w:uiPriority w:val="99"/>
    <w:semiHidden/>
    <w:unhideWhenUsed/>
    <w:rsid w:val="00227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zyxy-</dc:creator>
  <cp:keywords/>
  <dc:description/>
  <cp:lastModifiedBy>pq</cp:lastModifiedBy>
  <cp:revision>54</cp:revision>
  <dcterms:created xsi:type="dcterms:W3CDTF">2019-05-10T07:21:00Z</dcterms:created>
  <dcterms:modified xsi:type="dcterms:W3CDTF">2021-04-06T02:41:00Z</dcterms:modified>
</cp:coreProperties>
</file>